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0374E" w:rsidRPr="0050374E" w:rsidRDefault="00E5048E" w:rsidP="0050374E">
      <w:pPr>
        <w:spacing w:after="0" w:line="256" w:lineRule="auto"/>
        <w:ind w:left="1230" w:right="851" w:hanging="10"/>
        <w:jc w:val="right"/>
        <w:rPr>
          <w:rFonts w:ascii="Times New Roman" w:eastAsia="Times New Roman" w:hAnsi="Times New Roman" w:cs="Times New Roman"/>
          <w:sz w:val="24"/>
        </w:rPr>
      </w:pPr>
      <w:bookmarkStart w:id="0" w:name="_GoBack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0374E" w:rsidRPr="0050374E">
        <w:rPr>
          <w:rFonts w:ascii="Times New Roman" w:eastAsia="Times New Roman" w:hAnsi="Times New Roman" w:cs="Times New Roman"/>
          <w:sz w:val="24"/>
        </w:rPr>
        <w:t>Приложение 13 к ООП СОО</w:t>
      </w:r>
    </w:p>
    <w:p w:rsidR="0050374E" w:rsidRPr="0050374E" w:rsidRDefault="0050374E" w:rsidP="0050374E">
      <w:pPr>
        <w:spacing w:after="0" w:line="256" w:lineRule="auto"/>
        <w:ind w:left="1230" w:right="851" w:hanging="10"/>
        <w:jc w:val="right"/>
        <w:rPr>
          <w:rFonts w:ascii="Times New Roman" w:eastAsia="Times New Roman" w:hAnsi="Times New Roman" w:cs="Times New Roman"/>
          <w:sz w:val="24"/>
        </w:rPr>
      </w:pPr>
      <w:r w:rsidRPr="0050374E">
        <w:rPr>
          <w:rFonts w:ascii="Times New Roman" w:eastAsia="Times New Roman" w:hAnsi="Times New Roman" w:cs="Times New Roman"/>
          <w:sz w:val="24"/>
        </w:rPr>
        <w:t>МБОУ «</w:t>
      </w:r>
      <w:proofErr w:type="spellStart"/>
      <w:r w:rsidRPr="0050374E">
        <w:rPr>
          <w:rFonts w:ascii="Times New Roman" w:eastAsia="Times New Roman" w:hAnsi="Times New Roman" w:cs="Times New Roman"/>
          <w:sz w:val="24"/>
        </w:rPr>
        <w:t>Гудермесская</w:t>
      </w:r>
      <w:proofErr w:type="spellEnd"/>
      <w:r w:rsidRPr="0050374E">
        <w:rPr>
          <w:rFonts w:ascii="Times New Roman" w:eastAsia="Times New Roman" w:hAnsi="Times New Roman" w:cs="Times New Roman"/>
          <w:sz w:val="24"/>
        </w:rPr>
        <w:t xml:space="preserve"> СШ №12 </w:t>
      </w:r>
      <w:proofErr w:type="spellStart"/>
      <w:r w:rsidRPr="0050374E">
        <w:rPr>
          <w:rFonts w:ascii="Times New Roman" w:eastAsia="Times New Roman" w:hAnsi="Times New Roman" w:cs="Times New Roman"/>
          <w:sz w:val="24"/>
        </w:rPr>
        <w:t>им.А.А.Кадырова</w:t>
      </w:r>
      <w:proofErr w:type="spellEnd"/>
      <w:r w:rsidRPr="0050374E">
        <w:rPr>
          <w:rFonts w:ascii="Times New Roman" w:eastAsia="Times New Roman" w:hAnsi="Times New Roman" w:cs="Times New Roman"/>
          <w:sz w:val="24"/>
        </w:rPr>
        <w:t>»</w:t>
      </w:r>
    </w:p>
    <w:p w:rsidR="00E5048E" w:rsidRPr="00E5048E" w:rsidRDefault="00E5048E" w:rsidP="005037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E5048E" w:rsidRPr="00E5048E" w:rsidRDefault="00E5048E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ФОНД ОЦЕНОЧНЫХ СРЕДСТВ</w:t>
      </w:r>
    </w:p>
    <w:p w:rsidR="00E5048E" w:rsidRPr="00E5048E" w:rsidRDefault="00E5048E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учебного предмета «История</w:t>
      </w:r>
      <w:r w:rsidRPr="00E5048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»</w:t>
      </w:r>
    </w:p>
    <w:p w:rsidR="00E5048E" w:rsidRPr="00E5048E" w:rsidRDefault="00E5048E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для 10-11 классов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Pr="00A274E0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E5048E" w:rsidRPr="00A274E0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фонда оценочных средств</w:t>
      </w:r>
    </w:p>
    <w:p w:rsidR="00E5048E" w:rsidRPr="00A274E0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«История»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 Класс </w:t>
      </w: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10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6931"/>
        <w:gridCol w:w="2173"/>
      </w:tblGrid>
      <w:tr w:rsidR="00E5048E" w:rsidRPr="00E5048E" w:rsidTr="00E5048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E5048E" w:rsidRPr="00E5048E" w:rsidTr="00E5048E">
        <w:trPr>
          <w:trHeight w:val="420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46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Россия и мир в первой четверти ХХ века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Россия и мир в годы великих потрясений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Россия и мир в период 1920-1930 гг.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</w:tbl>
    <w:p w:rsidR="00E5048E" w:rsidRPr="00E5048E" w:rsidRDefault="00E5048E" w:rsidP="00E5048E">
      <w:pPr>
        <w:spacing w:after="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 Класс </w:t>
      </w: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11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6931"/>
        <w:gridCol w:w="2173"/>
      </w:tblGrid>
      <w:tr w:rsidR="00E5048E" w:rsidRPr="00E5048E" w:rsidTr="00E5048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E5048E" w:rsidRPr="00E5048E" w:rsidTr="00E5048E">
        <w:trPr>
          <w:trHeight w:val="420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46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Холодная война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Апогей и кризис советской системы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 и мир на рубеже веков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 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Входная контрольная работа – 10 класс. 1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Бородинское сражение произошло: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8 ноября 1812г    б) 26 августа 1812г     в) 14 декабря 1812г.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Современниками были: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Александр 1 и Наполеон Бонапарт б) Александр 1 и Кромвель  в) Пестель и Меньшиков.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Верховная власть в России в начале 19 </w:t>
      </w:r>
      <w:proofErr w:type="gramStart"/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принадлежала</w:t>
      </w:r>
      <w:proofErr w:type="gramEnd"/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императору  б) Сенату   в) Синоду.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Форма правления, основанная на неограниченной власти монарха, называется: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республикой  б) абсолютизмом  в) тиранией г) демократией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Назовите привилегированное сословие в 19в. в России: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дворяне  б) купечество  в) казаки г) крестьяне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Укажите , какая из религий в России 19 в. была признана основной: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православие  б) католичество  в) ислам г) буддизм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Укажите годы правления Александра I: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1767-1825  б) 1801-1825  в) 1801-1815.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Какую функцию выполняло III отделение собственной канцелярии императора: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ведало политическим сыском;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ведало хозяйственными вопросами;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управляло Польшей.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«Западники» –это: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религиозная секта;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сторонники преимущественно западноевропейского пути развития России;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литературное объединение.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Когда было отменено крепостное право?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 1861г.  б) в 1800г.  в) в 1860г. г)1863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Какой срок был установлен для внесения крестьянами выкупных платежей за землю?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70 лет ;  б) 10 лет;  в) 49 лет. Г) 35 лет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Члены какой организации совершили убийство Александра II первого марта 1881г.?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«Черного передела»;  б) «Земли и воли»;  в) «Народной воли».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Прочтите отрывок из воспоминаний великого князя Александра Михайловича и напишите имя императора, о смерти которого рассказывается.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«Воскресенье, 1 марта 1881 года мой отец поехал, по своему обыкновению, на парад в половине второго. Мы же, мальчики, решили отправиться…кататься на коньках.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Ровно в три часа раздался звук сильнейшего взрыва. - Это бомба! – сказал мой брат Георгий. В тот же момент еще более сильный взрыв потряс стекла окон в нашей комнате. Через минуту в комнату вбежал запыхавшийся лакей.  - Государь убит! – крикнул он.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Прочтите отрывок из исторического источника и кратко ответьте на вопросы.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воспоминаний очевидца событий М. М. Ломова, в 1820-е гг. учителя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Пензенской гимназии, в 1830-е гг. служащего III отделения.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«Во весь день, кроме войск, толпилось много народу на Адмиралтейской и Сенат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площадях... Из народа почти никто не участвовал в бунте...»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дневника императрицы Александры Федоровны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«Подлая чернь тоже была на стороне мя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тежников; она была пьяна, бросала камня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кричала...»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Из письма Н. М. Карамзина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«Новый император показал неустраши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мость и твердость. Первые два выстрела рас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сеяли безумцев... Я, мирный историограф, алкал пушечного грома, будучи уверен, что не было иного способа прекратить мятеж»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каком событии идет речь в приведенных от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рывках? Определите дату (число, месяц, год) этого события и название города, в котором это событие произошло.(2б)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Какие  изменения  социальной структуры российского общества произошли  во 2 половине XIX века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упрочение господствующего положения дворянства в жизни общества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вовлечение крестьян в рыночные отношения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усиление расслоения крестьянства и дворянства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утрата крестьянами политической роли в стране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Д) широкое участие дворянства в предпринимательстве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появление новых классов: буржуазии и пролетариата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Входная контрольная работа – 10 класс. 2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каком году началась Отечественная война?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1853г.  б) 1856г.  в) 1812г. г)1805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Верховная власть в России в начале 19 в принадлежала: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императору  б) Сенату  в) Синоду.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Укажите высший административный орган в России в первой половине 19 века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Комитет министров  б) Сенат  в) Синод.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Из приведенных ниже названий укажите то, которое не связано с событиями войны 1812г.: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р. Березина  б) Тильзит  в) Смоленск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Укажите , какое из обществ декабристов возникло раньше других: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«Союз спасения»  б) «Союз благоденствия»  в) «Южное общество»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«Северное общество»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В России в первой половине 19 в. основным собственником земли являлись: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церковь  б) дворяне  в) чиновники г) крестьяне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Россия в середине 19 в. была: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абсолютной монархией б) конституционной монархией в) республикой.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С чьим именем связана подготовка «Свода законов Российской империи»: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М.М. Сперанский  б) граф П.Д.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Кисилев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в) граф А. Х.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Бенкендорф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Когда было отменено крепостное право?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 1860г.  б) в 1800г.  в) в 1861г. Г) в 1862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Укажите даты правления Александра II?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1855-1881;  б) 1843-1871;   в) 1861-1881.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После гибели Александра II в России начинается: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курс контрреформ;  б) усиление народнического движения;  в) расширение либерального движения, г) ужесточение режима</w:t>
      </w:r>
    </w:p>
    <w:p w:rsidR="00E5048E" w:rsidRPr="00E5048E" w:rsidRDefault="00E5048E" w:rsidP="00E5048E">
      <w:pPr>
        <w:shd w:val="clear" w:color="auto" w:fill="FFFFFF"/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 12. Автором теории «официальной народности» является:                        </w:t>
      </w:r>
    </w:p>
    <w:p w:rsidR="00E5048E" w:rsidRPr="00E5048E" w:rsidRDefault="00E5048E" w:rsidP="00E5048E">
      <w:pPr>
        <w:shd w:val="clear" w:color="auto" w:fill="FFFFFF"/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а)  В.Г. Белинский;  б) А.И. Герцен; в) Н.М. Карамзин; г) С.С. Уваров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Расположите в хронологическом порядке следующие события: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Восстание декабристов, Б) начало Отечественной </w:t>
      </w:r>
      <w:proofErr w:type="gram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войны  В</w:t>
      </w:r>
      <w:proofErr w:type="gram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Бородинское сражение  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каком событии идет речь в приведенных от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рывках? Определите дату (число, месяц, год) этого события и название города, в котором это событие произошло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Прочтите отрывок из исторического источника и кратко ответьте на вопросы.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воспоминаний очевидца событий М. М. Ломова, в 1820-е гг. учителя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Пензенской гимназии, в 1830-е гг. служащего III отделения.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«Во весь день, кроме войск, толпилось много народу на Адмиралтейской и Сенат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площадях... Из народа почти никто не участвовал в бунте...»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дневника императрицы Александры Федоровны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«Подлая чернь тоже была на стороне мя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тежников; она была пьяна, бросала камня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кричала...»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письма Н. М. Карамзина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«Новый император показал неустраши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мость и твердость. Первые два выстрела рас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сеяли безумцев... Я, мирный историограф, алкал пушечного грома, будучи уверен, что не было иного способа прекратить мятеж»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каком событии идет речь в приведенных от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рывках? Определите дату (число, месяц, год) этого события и название города, в котором это событие произошло.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Прочтите отрывок из дневника современника и назовите реформу, о которой идет речь в отрывке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«Когда прочли манифест в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Стубленской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церкви, то народ начал негодовать на нашего священника, что он неправильно читал манифест, они говорили, что земля должна оставаться в их собственности, а не собственностью помещика и что барщины никакой не должно быть».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Ответы к входной контрольной работе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4473"/>
        <w:gridCol w:w="4338"/>
      </w:tblGrid>
      <w:tr w:rsidR="00E5048E" w:rsidRPr="00E5048E" w:rsidTr="00E5048E">
        <w:trPr>
          <w:trHeight w:val="70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6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1</w:t>
            </w:r>
          </w:p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2</w:t>
            </w:r>
          </w:p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ответ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 II 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б.в.а</w:t>
            </w:r>
            <w:proofErr w:type="spellEnd"/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Восстание декабристов. 14 декабря 1825г. на Сенатской площади в Петербурге.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Восстание декабристов. 14 декабря 1825г. на Сенатской площади</w:t>
            </w:r>
          </w:p>
        </w:tc>
      </w:tr>
      <w:tr w:rsidR="00E5048E" w:rsidRPr="00E5048E" w:rsidTr="00E5048E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Б,В,Е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Отмена крепостного права/ Крестьянская реформа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первой четверти ХХ века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«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Шлиффена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Первой мировой войне – это: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план германского генштаба по ведению первой мировой войны, основанный на идее блицкрига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план германского канцлера по заключению сепаратного мира с Францией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план министра иностранных дел Германии об отчуждении от России части территорий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план ведения мирных переговоров с побежденными странами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Битва в Первой мировой войне, в которой впервые были применены танки: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 Вердена                    2) при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Капоретто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 3) при Сомме                    4) на Марне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Где, кем и когда впервые в войне были применены отравляющие вещества?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Англией, на Сомме в июле 1916 г.;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Францией, у Вердена в феврале 1916 г.;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Германией, у Ипра в апреле 1915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Францией, под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Аррасом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апреле 1917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было причиной первой российской революции?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отсутствие у населения политических прав и свобод  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усиление крепостного права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начало Русско-турецкой войны                         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смерть Александра III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Требования подготовки и осуществления пролетарской революции, установления диктатуры пролетариата и построения  социалистического общества содержались в программе: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РСДРП                              2) партии кадетов                 3) черносотенцев                  4) анархистов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Автор Манифеста от 17 октября 1905 года – председатель Совета министров России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С.Ю.Витте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 2)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И.Л.Горемыкин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А.В.Булыгин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 4)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М.Т.Лорис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-Меликов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Шествие рабочих Санкт-Петербурга с петицией к царю 9 января 1905 года возглавил: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Б.В.Савинков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 2)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Н.И.Махно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 3)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Г.А.Гапон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 4)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Е.Ф.Азеф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Целью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столыпинской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аграрной  реформы было: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превратить Россию в республику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создать слой зажиточных крестьян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установить конституционно-монархический строй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уничтожить крепостное право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 результатам реформ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П.А.Столыпина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не относится</w:t>
      </w: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выход из общины более 2 миллионов крестьянских дворов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переселение сотен тысяч крестьян из центральной России в Сибирь и на Дальний Восток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упразднение помещичьего землевладения и передача земель крестьянам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широкое развитие кооперативного движения на селе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К числу аграрных преобразований, проводившихся П.А. Столыпиным, относится: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запрещение барщины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упразднение Крестьянского банка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ограничение крестьянской кооперации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разрешение выхода из крестьянской общины с земельным наделом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Расположите события революции 1905—1907 гг. в хронологической последовательности. Запишите цифры, которыми обозначены события, в правильной последовательности.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- 2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созыв II Государственной думы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Декабрьское вооруженное восстание в Москве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«Кровавое воскресенье»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восстание на броненосце «Князь Потемкин Таврический»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5) третьеиюньская монархия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отрывок из доклада министра Николаю II и укажите фамилию автора этого доклада.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- 1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 нашей бедности капиталов внутри страны, при необходимости значительную часть народных сбережений расходовать на государственные потребности, особенно на усиление боевой готовности и на развитие железных дорог, необходимый рост нашей ...промышленности может совершиться не иначе, как при непосредственном содействии иностранных капиталов».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соответствие между партиями и их лидерами.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- 2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НАЗВАНИЯ ПАРТИЙ                                                      ЛИДЕРЫ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«Союз 17 октября»                                                      1)  Ю.О. Мартов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РСДРП                                                                           2)  В.М. Чернов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Конституционно-демократическая партия               3)  А.И. Дубровин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Партия социалистов-революционеров                       4)  П.Н. Милюков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 5)  А. Н.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Гучков</w:t>
      </w:r>
      <w:proofErr w:type="spellEnd"/>
    </w:p>
    <w:tbl>
      <w:tblPr>
        <w:tblW w:w="9825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4"/>
        <w:gridCol w:w="2574"/>
        <w:gridCol w:w="2573"/>
        <w:gridCol w:w="2574"/>
      </w:tblGrid>
      <w:tr w:rsidR="00E5048E" w:rsidRPr="00E5048E" w:rsidTr="00E5048E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Напишите название участка земли, выделенного крестьянину при выходе из общины с сохранением его двора в деревне.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- 1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науке су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дис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проблемы, по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рым вы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различные, часто противоречивые, точки зрения. Ниже при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одна из спор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точек зрения, су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в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науке:-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накануне событий 1905 - 1907 гг. двигалась по прогрессивному пути социально-экономического развития, революционеры-демократы и либералы своей борьбой с властью лишь "раскачивали" российскую государственность и вовлекали в борьбу с ней народные массы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Используя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знания, при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два аргумента,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можно под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твер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 дан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точку зрения, и два аргумента,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можно опро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верг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нуть её.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Ответ за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сле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 виде.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Аргументы в подтверждение: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…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…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Аргументы в опровержение: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1) …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…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первой четверти ХХ века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2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каком году был создан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политический блок «Тройственный союз»?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1879 год;                            2) 1882 год;                      3) 1904 год;                      4) 1907 год.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Поводом к началу Первой мировой войны послужило: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затопление американского пассажирского судна «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Лузитания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всеобщая мобилизация в России;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убийство эрцгерцога Франца Фердинанда;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забастовочное движение в Германии.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3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Верны ли следующие суждения о новейшем времени?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 период новейшей истории конфликты и войны приобретают не только локальный, но и глобальный характер.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 новейшее время идет процесс становления абсолютной монархии во многих странах мира.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</w:t>
      </w:r>
      <w:proofErr w:type="gram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 2) верны оба суждения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верно только Б                                              4) оба суждения неверны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было задачей первой русской революции: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ликвидация крепостного права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уничтожение остатков феодальной раздробленности,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отмена условий Парижского мира 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уничтожение помещичьего землевладения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из политических движений начала XX века  характеризовалось консервативными представлениями?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эсеры                        2) кадеты                          3) октябристы             4) черносотенцы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Первая русская революция ознаменовалась восстанием;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крейсере «Георгий - Победоносец»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броненосце «Потемкин»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гарнизона Петропавловской крепости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моряков Кронштадта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Первая российская революция привела к: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учреждению Государственного совета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провозглашению России республикой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созданию Государственной думы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установлению конституционной монархии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Реформы П. А. Столыпина характеризуются: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ограничением помещичьего землевладения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разработкой российской конституции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отменой сословий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разрушением общины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После третьеиюньского государственного переворота 1907 года, в период реакции выделившееся среди социал-демократов крыло отзовистов выступало за: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отзыв депутатов от своей партии из Думы и перенесение акцента на нелегальные методы борьбы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свертывание нелегальной деятельности партии и сосредоточение на парламентской деятельности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примирение большевиков и меньшевиков во имя согласия в партии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сочетание как легальных, так и нелегальных форм борьбы при сохранении революционной направленности партии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 результатам реформ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П.А.Столыпина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относится: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ликвидация помещичьего землевладения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увеличение в среднем на 10% посевных площадей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увеличение на 35% хлебного экспорта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широкое развитие кооперативного движения на селе                                               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Расположите события 1905—1907 гг. в хронологической последовательности. Запишите цифры, которыми обозначены события, в правильной последовательности.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– 2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столыпинская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аграрная реформа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принятие манифеста «Об усовершенствовании государственного порядка»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роспуск II Государственной думы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создание Совета в Иваново - Вознесенске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созыв I Государственной думы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Прочтите отрывок из воспоминаний современника и напишите фамилию государственного деятеля, о котором идёт речь.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– 1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«Он многое задумывал осуществить. "Дайте только 20 спокойных лет — и вы не узнаете России", — говорил премьер. Так это или не так, нам не дано </w:t>
      </w:r>
      <w:proofErr w:type="gram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узнать….</w:t>
      </w:r>
      <w:proofErr w:type="gram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наиболее ярких премьер-министров России унёс с собой большинство своих планов и начинаний».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соответствие между партиями и их лидерами.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– 2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НАЗВАНИЯ ПАРТИЙ                                                      ЛИДЕРЫ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Союз Михаила Архангела                                           1)  Ю.О. Мартов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РСДРП(</w:t>
      </w:r>
      <w:proofErr w:type="gram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   </w:t>
      </w:r>
      <w:proofErr w:type="gram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 2)  В.М. Чернов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Партия конституционных демократов                       3)  В. И. Ленин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Партия социалистов-революционеров                       4)  П.Н. Милюков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                                                                                5)  В.М. Пуришкевич</w:t>
      </w:r>
    </w:p>
    <w:tbl>
      <w:tblPr>
        <w:tblW w:w="9825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4"/>
        <w:gridCol w:w="2574"/>
        <w:gridCol w:w="2573"/>
        <w:gridCol w:w="2574"/>
      </w:tblGrid>
      <w:tr w:rsidR="00E5048E" w:rsidRPr="00E5048E" w:rsidTr="00E5048E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lang w:eastAsia="ru-RU"/>
        </w:rPr>
        <w:t>14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Напишите название участка земли, выделенного крестьянину при выходе его из общины с переселением из деревни на свой участок.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– 1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науке су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дискуссионные проблемы, по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рым высказываются различные, часто про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вые точки зрения. Ниже при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одна из спор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точек зрения, су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в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науке: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- 4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«Реформы П.А. Сто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лы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пи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на закладывали ос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но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вы для ста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биль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но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го развития рус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ской деревни».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Используя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знания, при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два аргумента,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можно под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твер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 данную точку зрения, и два аргумента,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можно опро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верг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нуть её.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Ответ за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сле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 виде.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Аргументы в подтверждение: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...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...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Аргументы в опровержение: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...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...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Ответы к 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контрольной работе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первой четверти ХХ века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tbl>
      <w:tblPr>
        <w:tblpPr w:leftFromText="180" w:rightFromText="180" w:vertAnchor="text"/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188"/>
        <w:gridCol w:w="4820"/>
      </w:tblGrid>
      <w:tr w:rsidR="00E5048E" w:rsidRPr="00E5048E" w:rsidTr="00E5048E">
        <w:trPr>
          <w:trHeight w:val="287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1 - вариант</w:t>
            </w:r>
          </w:p>
        </w:tc>
        <w:tc>
          <w:tcPr>
            <w:tcW w:w="4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2 - вариант.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34215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42513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С.Ю. Витте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П.А Столыпин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5342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отруб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хутор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50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1) </w:t>
            </w: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Аргументы в подтверждение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 на ру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же XIX–XX вв.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я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земской ли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раль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интеллигенции,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прав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на про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ган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ду либеральных цен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стей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ском обществе и кри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ки самодержавной власти;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фор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в конце XIX –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 XX вв.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сии «нового либерализма» как идео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базы для раз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тия одного из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прав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либеральной док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три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ны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сии в виде социал-реформизма;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 в конце XIX –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 XX вв.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я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социалистов-революционеров, их пе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ход к от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кры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той революционно-террористической борь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бе с самодержавием;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фор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в конце XIX –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 XX вв. социал-демократической идео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гии в России,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я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социал-демократов в среде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пролетариата с целью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пра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вить его борь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бу на свер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существующего общественно-политического и эко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строя;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 в конце XIX –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 XX вв.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я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национал-либеральной и национал-революционной интеллигенции,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прав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против су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ю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общественно-политического и эко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го строя и 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«национального вопроса»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империи.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2) Аргументы в опровержение: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обостре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противоречия между вы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 темпами раз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тия промышленного ка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ма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сии и тем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 развития сель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хо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зяй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производства, с тру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дом переходящего на рель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сы интенсивного развития, бла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ря чему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сии актуализировался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ский вопрос о земле;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обостре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противоречия между бурно раз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ю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щим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ся рабочим клас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сом страны и оте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буржуазией, под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дер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мой властью;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1) </w:t>
            </w: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Аргументы в подтверждение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реформы спо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соб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 укреплению част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крестьянской соб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на землю (превращению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 в соб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ков земли);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Столыпин осво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дил хозяйственных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 от гнёта общины;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при нём была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на деятельность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банка по вы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 крестьянам ссуд;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фор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мы ускорили пе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ход части 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чьих земель в руки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 через куплю-продажу;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переселенческая 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ка позволяла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шать проблему ма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лья крестьян в цен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траль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ном регионе;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столыпинские</w:t>
            </w:r>
            <w:proofErr w:type="spellEnd"/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 xml:space="preserve">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фор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мы позволяли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шать проблему 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цы крестьянских земель;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в ходе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форм получила зна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ное развитие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ская кооперация;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выросла уро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жай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ность крестьянских земель, то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ность крестьянских хозяйств;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реформа поз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ла некоторым бед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ней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шим крестьянам про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дать свою землю и сме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нить род деятельности;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2) Аргументы в опровержение: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выделившиеся из об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ны бедняки в боль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шей части не нашли себе места в жизни и 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пол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 ряды люмпенов;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многие пе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цы на окра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ны империи вер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лись назад пол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стью разорившимися;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реформа вы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ла в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не противостояние между вы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ляв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ся и остававшимися;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разрушался дер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жав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ший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ся столетиями пат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ар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халь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 уклад, что не могло не ска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зать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ся на ста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биль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в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среде.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годы великих потрясений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годы великих потрясений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2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период 1920-1930 гг.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Чем был вызван переход от политики «военного коммунизма» к нэпу?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глубоким экономическим кризисом в стране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стремлением большевиков к мировой революции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попытками помещиков и буржуазии вернуть дореволюционные порядки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необходимостью приспособить экономику к нуждам военного времени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чем состояла суть новой экономической политики?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расширении госсектора в экономике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создании многоукладной экономики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переходе к правовому государству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в демократизации всех сторон жизни общества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 нэпу относится: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всеобщая трудовая повинность          3) натурализация оплаты труда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запрещение найма рабочей силы       4) свобода частной торговли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Что произошло 30 декабря 1922 г.: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была принята советская Конституция;     3) умер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В.И.Ленин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закончилась Гражданская война;              4) был образован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Установите соответствие между фамилиями деятелей культуры и сферой их деятельности. К каждой позиции первого столбца подберите соответствующую позицию вто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рого и запишите в таблицу выбранные цифры под соответ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ствующими буквами.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ДЕЯТЕЛИ КУЛЬТУРЫ                                                     СФЕРЫ ДЕЯТЕЛЬНОСТИ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 Г.М.Козинцев                                                          1)  наука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И.Дунаевский                                                           2) киноискусство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  А.Ф.Иоффе                                                              3) музыка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М.Зощенко                                                               4)   архитектура</w:t>
      </w:r>
    </w:p>
    <w:p w:rsidR="00E5048E" w:rsidRPr="00E5048E" w:rsidRDefault="00E5048E" w:rsidP="00E5048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 5)   литература</w:t>
      </w:r>
    </w:p>
    <w:tbl>
      <w:tblPr>
        <w:tblW w:w="9825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6"/>
        <w:gridCol w:w="2424"/>
        <w:gridCol w:w="2451"/>
        <w:gridCol w:w="2484"/>
      </w:tblGrid>
      <w:tr w:rsidR="00E5048E" w:rsidRPr="00E5048E" w:rsidTr="00E5048E">
        <w:trPr>
          <w:trHeight w:val="293"/>
        </w:trPr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298"/>
        </w:trPr>
        <w:tc>
          <w:tcPr>
            <w:tcW w:w="1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Началом сплошной коллективизации стал: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1927 г.       2) 1928 г.      3) 1929 г.      4) 1930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Какое событие произошло ранее других?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коллективизация сельского хозяйства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Кронштадтский мятеж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образование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начало стахановского движения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Первая Конституция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подтверждала унитарное устройство государства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устанавливала всеобщие демократические выборы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закрепляла диктатуру пролетариата и крестьянства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большую часть полномочий оставляла в ведении республик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9.Что из указанного было одним  из результатов индустриализации  в СССР?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отсутствие машиностроительной отрасли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увеличение экспорта машиностроительной продукции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создание  мощной  оборонной промышленности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появление жесткой цензуры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Что из перечисленного было одним из результатов  подписания в 1939 года советско-германского договора о ненападении?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исключение СССР из Лиги Наций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отсрочка нападения Германии на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вхождение СССР в Организацию Объединенных  наций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отсрочка нападения Германии на Польшу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 В каком году произошло столкновение СССР и Японии у реки </w:t>
      </w:r>
      <w:proofErr w:type="spellStart"/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Халхин-гол</w:t>
      </w:r>
      <w:proofErr w:type="spellEnd"/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1938 г.              2) 1939 г.               3) 1940 г.             4) 1941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Где советская делегация заявила следующее? «Российская делегация явилась сюда не для того, чтобы пропагандировать свои...теоретические воззрения, а ради вступления в деловые отношения с правительствами и торгово-промышленными кругами всех стран на основе взаимности, равноправия и полного и безоговорочного признания».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на II Всесоюзном съезде Советов              3) на Генуэзской конференции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переговорах в Брест-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Литовске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 4) на конгрессе Коминтерна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Установите соответствие между понятиями и их определениями. К каждому элементу первого столбца подберите  соответствующий элемент второго столбца.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1"/>
        <w:gridCol w:w="6804"/>
      </w:tblGrid>
      <w:tr w:rsidR="00E5048E" w:rsidRPr="00E5048E" w:rsidTr="00E5048E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  ПОНЯТИЯ</w:t>
            </w:r>
          </w:p>
        </w:tc>
        <w:tc>
          <w:tcPr>
            <w:tcW w:w="6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 ОПРЕДЕЛЕНИЯ</w:t>
            </w:r>
          </w:p>
        </w:tc>
      </w:tr>
      <w:tr w:rsidR="00E5048E" w:rsidRPr="00E5048E" w:rsidTr="00E5048E">
        <w:tc>
          <w:tcPr>
            <w:tcW w:w="29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Новая экономическая политика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1)Возвеличивание роли одного человека, приписывание ему при жизни влияния на ход исторического развития</w:t>
            </w:r>
          </w:p>
        </w:tc>
      </w:tr>
      <w:tr w:rsidR="00E5048E" w:rsidRPr="00E5048E" w:rsidTr="00E5048E">
        <w:tc>
          <w:tcPr>
            <w:tcW w:w="29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Коллективизация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Добровольно объединение государственных образований в единое союзное государство</w:t>
            </w:r>
          </w:p>
        </w:tc>
      </w:tr>
      <w:tr w:rsidR="00E5048E" w:rsidRPr="00E5048E" w:rsidTr="00E5048E">
        <w:tc>
          <w:tcPr>
            <w:tcW w:w="29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Федерация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название внутренней политики советского государства, </w:t>
            </w: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представлявшей попытку использования рыночных отношений для оживления экономики</w:t>
            </w:r>
          </w:p>
        </w:tc>
      </w:tr>
      <w:tr w:rsidR="00E5048E" w:rsidRPr="00E5048E" w:rsidTr="00E5048E">
        <w:tc>
          <w:tcPr>
            <w:tcW w:w="29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Культ личности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4)Объединение мелких единоличных крестьянских хозяйств в крупные коллективные социалистические хозяйства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Достижение отечественной культуры 1920-х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создание творческого объединения «Мир искусства»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открытие Большого театра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пьесы А.П. Чехова «Три сестры» и «Вишневый сад»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фильмы С. Эйзенштейна «Броненосец Потемкин»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Кто из деятелей культуры поддержал советскую власть в 20-х гг.?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И.А. Бунин                                    3) С.С. Прокофьев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Ф.И. Шаляпин                               4) В.В. Маяковский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16. Что было одним из важных направлений внутренней политики государства в области культуры 20-е гг.?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реставрация памятников культуры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введение закона об обязательном высшем образовании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ослабление партийного контроля над духовной жизнью общества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ликвидация неграмотности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Как называется установленный государством обязательный платеж, взимаемый с крестьянских хозяйств?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Как называлась международная революционная пролетарская организация, объединявшая компартии разных стран?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Сборник публицистических статей, опубликованных в Праге в 1921 г. представителями русской эмиграции, получил название ____________.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20.Рассмотрите изображение и выполните задание</w:t>
      </w:r>
      <w:r w:rsidRPr="00E5048E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.</w:t>
      </w:r>
    </w:p>
    <w:p w:rsidR="00E5048E" w:rsidRPr="00E5048E" w:rsidRDefault="00E5048E" w:rsidP="00E5048E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252525"/>
          <w:sz w:val="24"/>
          <w:szCs w:val="24"/>
          <w:lang w:eastAsia="ru-RU"/>
        </w:rPr>
        <w:drawing>
          <wp:inline distT="0" distB="0" distL="0" distR="0">
            <wp:extent cx="1390650" cy="1266825"/>
            <wp:effectExtent l="0" t="0" r="0" b="9525"/>
            <wp:docPr id="4" name="Рисунок 4" descr="Вариан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риант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Укажите, кто имел право носить данный значок?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члены Всесоюзного ленинского коммунистического союза молодёжи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юные пионеры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коммунисты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октябрята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период 1920-1930 гг.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2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Переход от политики военного коммунизма к нэпу объяснялся необходимостью: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победить в Гражданской войне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реализовать на практике идеи марксизма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кратчайшие сроки создать командную экономику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преодолеть политический кризис власти большевиков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чем состояла суть новой экономической политики?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в ускорении темпов промышленного переворота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в запрещении частной собственности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в демократизации политического режима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переходе от командных методов управления экономикой к рыночным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Главное содержание советской внешней политики в 1920-е гг. составляло стремление: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 преодолению дипломатической изоляции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 созданию единого антифашистского блока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к разрыву отношений с капиталистическими странами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 конфронтации с Германией и Японией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Установите соответствие между фамилиями деятелей культуры и сферой их деятельности. К каждой позиции первого столбца подберите соответствующую позицию вто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рого и запишите в таблицу выбранные цифры под соответ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ствующими буквами.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ДЕЯТЕЛИ КУЛЬТУРЫ                                                     СФЕРЫ ДЕЯТЕЛЬНОСТИ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 Л.Орлова                                                                         1) наука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Д.Фурманов                                                                    2) киноискусство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B) Н.И. Вавилов                                                                  3) музыка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Д.Кабалевский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                                4) архитектура</w:t>
      </w:r>
    </w:p>
    <w:p w:rsidR="00E5048E" w:rsidRPr="00E5048E" w:rsidRDefault="00E5048E" w:rsidP="00E5048E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    5) литература</w:t>
      </w:r>
    </w:p>
    <w:tbl>
      <w:tblPr>
        <w:tblW w:w="9825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6"/>
        <w:gridCol w:w="2424"/>
        <w:gridCol w:w="2451"/>
        <w:gridCol w:w="2484"/>
      </w:tblGrid>
      <w:tr w:rsidR="00E5048E" w:rsidRPr="00E5048E" w:rsidTr="00E5048E">
        <w:trPr>
          <w:trHeight w:val="293"/>
        </w:trPr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298"/>
        </w:trPr>
        <w:tc>
          <w:tcPr>
            <w:tcW w:w="1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 каком году СССР присоединил прибалтийские республики?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1925 г.                                                          3) 1935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1930 г.                                                          4) 1940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Какое событие произошло позже  других?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переход к нэпу                                 3) начало индустриализации в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принятие СССР в Лигу наций                4) смерть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В.И.Ленина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Конституция СССР 1936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провозгласила победу государственной и колхозно-кооперативной собственности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уничтожение гражданских свобод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свободу предпринимательства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4)переход власти в руки множества партий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8.Что из указанного было одним  из результатов коллективизации   в СССР?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создание мощной  оборонной промышленности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создание коллективных хозяйств с целью накопления средств для нужд индустриализации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введено всеобщее начальное образование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дипломатическая поддержка Германией СССР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Когда произошло столкновение Красной Армии с японской армией у озера Хасан: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1938 г.              2) 1939 г.               3) 1940 г.             4) 1941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ходе советско-финской войны 1939 – 1940 гг.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советские войска не смогли преодолеть «линию Маннергейма»;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Англия, Франция и США заявили о невмешательстве в конфликт;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Германия оказала военную помощь Советскому Союзу;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Англия и Франция оказали помощь Финляндии самолетами и артиллерией;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Какой документ содержит приведенные слова? </w:t>
      </w:r>
      <w:proofErr w:type="gramStart"/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 Германское</w:t>
      </w:r>
      <w:proofErr w:type="gramEnd"/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государство и РСФСР взаимно отказываются от возмещения их военных расходов, равно как и от возмещения военных убытков... Равным образом обе стороны отказываются от возмещения невоенных убытков, причиненных гражданам одной стороны  посредством так называемых исключительных военных законов и насильственных мероприятий государственных органов другой стороны».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Рапалльский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                         3) Договор об образовании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Брестский мир                                    4) манифест конгресса Коминтерна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Установите соответствие между понятиями и их определениями. К каждому элементу первого столбца подберите  соответствующий элемент второго столбца.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1"/>
        <w:gridCol w:w="7094"/>
      </w:tblGrid>
      <w:tr w:rsidR="00E5048E" w:rsidRPr="00E5048E" w:rsidTr="00E5048E"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 ПОНЯТИЯ</w:t>
            </w:r>
          </w:p>
        </w:tc>
        <w:tc>
          <w:tcPr>
            <w:tcW w:w="6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 ОПРЕДЕЛЕНИЯ</w:t>
            </w:r>
          </w:p>
        </w:tc>
      </w:tr>
      <w:tr w:rsidR="00E5048E" w:rsidRPr="00E5048E" w:rsidTr="00E5048E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Военный коммунизм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различные меры принуждения, применяемые государством по политическим мотивам, в виде лишения жизни или свободы,</w:t>
            </w:r>
          </w:p>
        </w:tc>
      </w:tr>
      <w:tr w:rsidR="00E5048E" w:rsidRPr="00E5048E" w:rsidTr="00E5048E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Индустриализация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Установленный государством обязательный платеж, взимаемый с крестьянских хозяйств</w:t>
            </w:r>
          </w:p>
        </w:tc>
      </w:tr>
      <w:tr w:rsidR="00E5048E" w:rsidRPr="00E5048E" w:rsidTr="00E5048E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Продналог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Экономическая политика советской власти в годы гражданской войны</w:t>
            </w:r>
          </w:p>
        </w:tc>
      </w:tr>
      <w:tr w:rsidR="00E5048E" w:rsidRPr="00E5048E" w:rsidTr="00E5048E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Репрессии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процесс создания крупного машинного производства во всех отраслях народного хозяйства и особенно в промышленности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Достижение отечественной культуры 1920-х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создание союза писателей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проведение «Русских сезонов» в Париже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принятие декрета  «О ликвидации неграмотности»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строительство Ярославского вокзала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Шехтелем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14. Кто из деятелей культуры покинул Советскую Россию после прихода большевиков к власти?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1)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В.В.Кандинский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                   3)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К.С.Петров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-Водкин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К.Э.Циолковский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 4) В.В. Маяковский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Что было одним из важных направлений внутренней политики государства в области культуры 30-е гг.?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одного направления в искусстве – социалистического реализма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расширение стилей и направлений в искусстве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появление нового художественного объединения «Мир искусства»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превращение исторической науки  в ведущую отрасль научного знания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16.Что из названного стало последствием коллективизации в начале 1930-х гг.?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прекращение вывоза зерна за границу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значительное улучшение материальных условий жизни крестьян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резкое повышение урожайности сельскохозяйственных культур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отчуждение крестьян от собственности и результатов труда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Изменения в духовной жизни общества, осуществленные в СССР в 20—30-е гг. ХХ в., получили название ________________ революция».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Напишите термин. Как назывался процесс установления дипломатических отношения СССР в 1923-1924 гг. с Афганистаном, Великобританией, Ираном и т.д.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В период коллективизации сельского хозяйства в ССР получил значительное распространение термин, обозначающий зажиточного крестьянина, единолично ведущего хозяйство.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20.Рассмотрите 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изображение и выполните задание</w:t>
      </w:r>
      <w:r w:rsidRPr="00E5048E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252525"/>
          <w:sz w:val="24"/>
          <w:szCs w:val="24"/>
          <w:lang w:eastAsia="ru-RU"/>
        </w:rPr>
        <w:drawing>
          <wp:inline distT="0" distB="0" distL="0" distR="0">
            <wp:extent cx="1295400" cy="1847850"/>
            <wp:effectExtent l="0" t="0" r="0" b="0"/>
            <wp:docPr id="3" name="Рисунок 3" descr="Вариан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ариант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событие, которому посвящен данный плакат.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новая экономическая политика                          3) гражданская война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коллективизация                                                  4) политика военного коммунизма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Ответы к 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контрольной работе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период 1920-1930 гг.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 I.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2314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3421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Продналог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Коминтерн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Смена вех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 II.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2513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3421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Культурная революция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«полоса признания»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Кулак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работа– 10 класс. 1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работа– 10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lastRenderedPageBreak/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Входная контрольная работа -11 класс. 1 ВАРИАНТ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Какое из событий произошло раньше?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начало русско-японской войны                    2) денежная реформа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С.Ю.Витте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«Кровавое воскресенье»                                4) созыв I Государственной думы.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 аграрными преобразованиями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П.А.Столыпина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начале ХХ в. связано понятие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барщина                                                           2) отрезки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хутора                                                              4) уставные грамоты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А3. Брестский мир был подписан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марте 1917 г.                                                 2) в мае 1917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марте 1918 г.                                                 4) в мае 1921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из перечисленных ниже произошли в период Гражданской войны (1918-1920 гг.)?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мятеж Чехословацкого корпуса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разгром войск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П.Н.Врангеля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Крыму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установление большевиками всеобщей трудовой повинности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убийство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Г.Е.Распутина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создание Совета Народных Комиссаров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переход к новой экономической политике (нэпу)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верный ответ.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АБВ             2) АДЕ             3) БГД                 4) ВГЕ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План объединения советских республик в результате их вхождения в состав РСФСР, предложенный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И.В.Сталиным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получил название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автономизации                                2) федерализации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советизации                                     4) коллективизации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Как, согласно Конституции СССР 1924 г., назывался высший орган законодательной власти СССР?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Совет Народных Комиссаров                2) Всесоюзный съезд Советов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Совет Союза                                            4) Съезд народных депутатов СССР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Прочтите отрывок из воспоминаний и укажите, о каком событии Великой Отечественной войны идёт речь.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«Итогом оборонительного сражения следует, на мой взгляд, считать поражение танковых соединений врага, в результате чего возникло особо благоприятное для нас соотношение сил по этому роду войск. В значительной степени способствовал тому выигрыш нами крупного танкового сражения южнее Прохоровки… Мне довелось быть свидетелем этого поистине титанического поединка двух стальных армад (до 1200 танков и самоходных артиллерийских установок) 12 июля».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битве на Орловско-Курской дуге                         2) битве за Москву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форсировании Днепра                                           4) Сталинградской битве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Партизанское движение в годы Великой Отечественной войны характеризовалось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действием малочисленных партизанских отрядов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участием в борьбе только взрослого населения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распространением действий на всей территории, оккупированной фашистами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отсутствием координации деятельности отдельных отрядов из центра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Издание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И.В.Сталиным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 №227 «Ни шагу назад!» от 28 июля 1942 г. было вызвано угрозой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захвата фашистами Крыма                                   2) выхода фашистов к Уралу с юга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нового прорыва фашистов под Москвой            4) выхода фашистских армий к Волге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А10. Что из названного было одним из последствий победы СССР в великой Отечественной войне и во Второй мировой войне7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создание военных баз в Средиземном море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присоединение к СССР части территории Турции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вхождение СССР в число ведущих стран мира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укрепление партнерских связей СССР со странами Запада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Установите соответствие между фамилиями исторических лиц, представлявших разные стороны, противостоящих друг другу в конкретных исторических событиях, ситуациях.</w:t>
      </w:r>
    </w:p>
    <w:p w:rsidR="00E5048E" w:rsidRPr="00E5048E" w:rsidRDefault="00E5048E" w:rsidP="00E5048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2"/>
        <w:gridCol w:w="4913"/>
      </w:tblGrid>
      <w:tr w:rsidR="00E5048E" w:rsidRPr="00E5048E" w:rsidTr="00E5048E">
        <w:trPr>
          <w:trHeight w:val="248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М.В. Фрунзе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П.Н. Врангель</w:t>
            </w:r>
          </w:p>
        </w:tc>
      </w:tr>
      <w:tr w:rsidR="00E5048E" w:rsidRPr="00E5048E" w:rsidTr="00E5048E">
        <w:trPr>
          <w:trHeight w:val="264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Л.П. Берия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Л.Г. Корнилов</w:t>
            </w:r>
          </w:p>
        </w:tc>
      </w:tr>
      <w:tr w:rsidR="00E5048E" w:rsidRPr="00E5048E" w:rsidTr="00E5048E">
        <w:trPr>
          <w:trHeight w:val="248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В.М. Молотов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Н.С. Хрущёв</w:t>
            </w:r>
          </w:p>
        </w:tc>
      </w:tr>
      <w:tr w:rsidR="00E5048E" w:rsidRPr="00E5048E" w:rsidTr="00E5048E">
        <w:trPr>
          <w:trHeight w:val="264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А.Ф. Керенский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И. фон Риббентроп</w:t>
            </w:r>
          </w:p>
        </w:tc>
      </w:tr>
      <w:tr w:rsidR="00E5048E" w:rsidRPr="00E5048E" w:rsidTr="00E5048E">
        <w:trPr>
          <w:trHeight w:val="279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Н.И. Бухарин</w:t>
            </w:r>
          </w:p>
        </w:tc>
      </w:tr>
    </w:tbl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5"/>
        <w:gridCol w:w="2456"/>
        <w:gridCol w:w="2456"/>
        <w:gridCol w:w="2458"/>
      </w:tblGrid>
      <w:tr w:rsidR="00E5048E" w:rsidRPr="00E5048E" w:rsidTr="00E5048E">
        <w:trPr>
          <w:trHeight w:val="317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317"/>
        </w:trPr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Расположите следующие события в хронологической последовательности.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буквы, которыми обозначены эти события, в правильной последовательности.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военный конфликт Японии и СССР на озере Хасан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начало Великой Отечественной войны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начало Второй мировой войны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вступление СССР в Лигу Наций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5) Московская битва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6) начало стахановского движения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Прочтите отрывок из декрета Совнаркома и напишите сокращенное название политики Советского государства, в годы которой появился этот декрет.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«Разрешается свободный обмен, покупка и продажа остающихся у населения после выполнения натурального налога продуктов сельского хозяйства. Право обмена, покупки и сбыта распространяется также на изделия и предметы кустарной и мелкой промышленности…»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0" cy="2390775"/>
            <wp:effectExtent l="0" t="0" r="0" b="9525"/>
            <wp:docPr id="2" name="Рисунок 2" descr="https://documents.infourok.ru/987739f8-2394-4ac5-af67-aa4f462bfb21/0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987739f8-2394-4ac5-af67-aa4f462bfb21/0/image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Укажите год и название военной операции, обозначенной на схеме.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15. Ниже даны четыре исторических деятеля. Выберите из них </w:t>
      </w:r>
      <w:r w:rsidRPr="00E504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ОДНОГО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выполните задание.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Л.Г. Корнилов    2) Николай II         3) Ф. Рузвельт            4) И.В. Сталин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время жизни исторического деятеля (с точностью до десятилетия или части века). Назовите не менее двух направлений его деятельности и дайте их краткую характеристику. Укажите результаты его деятельности по каждому из названных направлений.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Входная контрольная работа -11 класс. 2 ВАРИАНТ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1.Какие из перечисленных событий произошли в царствование Николая II?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создание законосовещательного Государственного совета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Московское декабрьское вооружённое восстание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учреждение должностей земских начальников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издание циркуляра «о кухаркиных детях»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Д) третьеиюньский переворот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издание указа о праве крестьян на свободный выход из общины с наделом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верный ответ.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АБД               2) АВЕ               3) БДЕ             4) ВГД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2. Зубатовщиной в начале ХХ в. называли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создание рабочих организаций под контролем полиции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акции эсеровских боевиков против царских чиновников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выступления крестьян, захватывавших помещичьи земли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деятельности религиозных сект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II Всероссийском съезде Советов в октябре 1917 г. произошло принятие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Декларации прав народов России           2) Декрета о запрете партии кадетов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Декрета о рабочем контроле                    4) Декрета о земле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Восстание в Кронштадте под лозунгами «Власть Советам, а не партиям!» произошло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1918 г.                              2) в 1919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1920 г.                              4) в 1921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5. Что из названного было характерно для политики «военного коммунизма»»?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введение всеобщей трудовой повинности             2) замена продразвёрстки продналогом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поощрение кооперации                                            4) использование материальных стимулов к труду.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Одной из причин форсированной индустриализации в СССР была необходимость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преодолеть технико-экономическую отсталость от ведущих стран Европы и Северной Америки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восстановить довоенный уровень промышленного производства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провести обновление крестьянских хозяйств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ограничить приток иностранного капитала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7. Курс на сплошную коллективизацию сельского хозяйства означал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создание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агрогородов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сельском хозяйстве          2) передачу всей земли совхозам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массовое переселение в деревню рабочих             4) объединение единоличников в колхозы.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Прочтите отрывок из воспоминаний маршала А.М. Василевского и укажите, о каком сражении в нём идёт речь.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«Итоги октябрьских событий были очень тяжелы для нас. Армия понесла серьёзные потери. Враг продвинулся почти на 250 км. Однако достичь целей, поставленных планом «Тайфун», 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ему не удалось… Разгромом гитлеровцев завершился первый этап на пути </w:t>
      </w:r>
      <w:proofErr w:type="gram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полной и окончательной победы</w:t>
      </w:r>
      <w:proofErr w:type="gram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фашистской Германией».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Смоленское сражение                           2) Московская битва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прорыв блокада Ленинграда                4) Сталинградская битва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9. Тегеранская конференция лидеров трёх держав состоялась 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1941 г.       2) 1943 г.             3) 1944 г.             4) 1945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 причинам, обусловившим быструю перестройку советской экономики на военный лад в 1941-1942 гг., относится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использование труда немецких и других военнопленных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разрешение частной собственности в деревне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помощь союзников армейскими подразделениями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плановый характер управления экономикой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Установите соответствие между политическими партиями в России в начале ХХ в. и фамилиями их лидеров.</w:t>
      </w:r>
    </w:p>
    <w:p w:rsidR="00E5048E" w:rsidRPr="00E5048E" w:rsidRDefault="00E5048E" w:rsidP="00E5048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1"/>
        <w:gridCol w:w="4914"/>
      </w:tblGrid>
      <w:tr w:rsidR="00E5048E" w:rsidRPr="00E5048E" w:rsidTr="00E5048E">
        <w:trPr>
          <w:trHeight w:val="242"/>
        </w:trPr>
        <w:tc>
          <w:tcPr>
            <w:tcW w:w="31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ПАРТИИ</w:t>
            </w:r>
          </w:p>
        </w:tc>
        <w:tc>
          <w:tcPr>
            <w:tcW w:w="319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ЛИДЕРЫ</w:t>
            </w:r>
          </w:p>
        </w:tc>
      </w:tr>
      <w:tr w:rsidR="00E5048E" w:rsidRPr="00E5048E" w:rsidTr="00E5048E">
        <w:trPr>
          <w:trHeight w:val="242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кадеты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В.М. Чернов</w:t>
            </w:r>
          </w:p>
        </w:tc>
      </w:tr>
      <w:tr w:rsidR="00E5048E" w:rsidRPr="00E5048E" w:rsidTr="00E5048E">
        <w:trPr>
          <w:trHeight w:val="258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октябристы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Г.В. Плеханов</w:t>
            </w:r>
          </w:p>
        </w:tc>
      </w:tr>
      <w:tr w:rsidR="00E5048E" w:rsidRPr="00E5048E" w:rsidTr="00E5048E">
        <w:trPr>
          <w:trHeight w:val="242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эсеры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П.Н. Милюков</w:t>
            </w:r>
          </w:p>
        </w:tc>
      </w:tr>
      <w:tr w:rsidR="00E5048E" w:rsidRPr="00E5048E" w:rsidTr="00E5048E">
        <w:trPr>
          <w:trHeight w:val="258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социал-демократы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А.И. </w:t>
            </w:r>
            <w:proofErr w:type="spellStart"/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Гучков</w:t>
            </w:r>
            <w:proofErr w:type="spellEnd"/>
          </w:p>
        </w:tc>
      </w:tr>
      <w:tr w:rsidR="00E5048E" w:rsidRPr="00E5048E" w:rsidTr="00E5048E">
        <w:trPr>
          <w:trHeight w:val="272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В.М. Пуришкевич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6"/>
        <w:gridCol w:w="2456"/>
        <w:gridCol w:w="2456"/>
        <w:gridCol w:w="2457"/>
      </w:tblGrid>
      <w:tr w:rsidR="00E5048E" w:rsidRPr="00E5048E" w:rsidTr="00E5048E">
        <w:trPr>
          <w:trHeight w:val="262"/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262"/>
        </w:trPr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Расположите следующие события в хронологической последовательности.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буквы, которыми обозначены эти события, в правильной последовательности.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пакт Молотова - Риббентропа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переход к индустриализации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начало операции «Багратион»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операция в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Пёрл-Харбор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переход к нэпу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6) «великий перелом» в деревне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Прочтите отрывок из речи М.И. Калинина на одном из съездов Советов и напишите название события, о котором он говорил.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«Самое трудное – положить начало, заложить фундамент. И сегодня четыре советские самостоятельные республики заложили фундамент. Я уверен, что успех начатого нами дела, при поддержке трудящихся, обеспечен».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52825" cy="2647950"/>
            <wp:effectExtent l="0" t="0" r="9525" b="0"/>
            <wp:docPr id="1" name="Рисунок 1" descr="https://documents.infourok.ru/987739f8-2394-4ac5-af67-aa4f462bfb21/0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cuments.infourok.ru/987739f8-2394-4ac5-af67-aa4f462bfb21/0/image0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год и название военной операции, обозначенной на схеме.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15. Ниже даны четыре исторических деятеля. Выберите из них </w:t>
      </w:r>
      <w:r w:rsidRPr="00E504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ОДНОГО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выполните задание.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П.А. Столыпин     2) В.И. Ленин            3) У. Черчилль            4) Г.К. Жуков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время жизни исторического деятеля (с точностью до десятилетия или части века). Назовите не менее двух направлений его деятельности и дайте их краткую характеристику. Укажите результаты его деятельности по каждому из названных направлений.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Ответы к входной контрольной работе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1 -2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2 -3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3 -3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6 -2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7 -1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8 -3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9 -4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10- 3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11 -1542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12 -461325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13- нэп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14 -1942 г., операция «Уран»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1- 3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3- 4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4- 4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5 -2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7 -4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8- 2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9 -2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10- 4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11 -4312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12 -526143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13 -образование СССР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14 -1944 г., операция «Багратион»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15-------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15 ------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Контрольная работа «</w:t>
      </w: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shd w:val="clear" w:color="auto" w:fill="FFFFFF"/>
          <w:lang w:eastAsia="ru-RU"/>
        </w:rPr>
        <w:t>Холодная война</w:t>
      </w: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 – 11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</w:t>
      </w: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shd w:val="clear" w:color="auto" w:fill="FFFFFF"/>
          <w:lang w:eastAsia="ru-RU"/>
        </w:rPr>
        <w:t>Холодная война</w:t>
      </w: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 – 11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«Апогей и кризис советской системы» – 11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«Апогей и кризис советской системы» – 11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«Российская Федерация и мир на рубеже веков» – 11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«Российская Федерация и мир на рубеже веков» – 11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Итоговая контрольная работа– 11 класс. 1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Итоговая контрольная работа– 11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Критерии оценивания:</w:t>
      </w:r>
      <w:r w:rsidRPr="00E5048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Максимум – 20 баллов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баллы      отметка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0 – 8      =    «2»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9 – 14    =    «3»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15 - 17   =    «4»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18 - 20   =    «5»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85F60" w:rsidRDefault="0050374E"/>
    <w:sectPr w:rsidR="00485F60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92B6D"/>
    <w:multiLevelType w:val="multilevel"/>
    <w:tmpl w:val="5580A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48E"/>
    <w:rsid w:val="003D1F07"/>
    <w:rsid w:val="00416737"/>
    <w:rsid w:val="0050374E"/>
    <w:rsid w:val="007C1EEF"/>
    <w:rsid w:val="00852B26"/>
    <w:rsid w:val="00A274E0"/>
    <w:rsid w:val="00A41BB5"/>
    <w:rsid w:val="00E5048E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A6533-5736-48EB-A642-FC945CC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E504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5048E"/>
  </w:style>
  <w:style w:type="paragraph" w:styleId="a7">
    <w:name w:val="Balloon Text"/>
    <w:basedOn w:val="a"/>
    <w:link w:val="a8"/>
    <w:uiPriority w:val="99"/>
    <w:semiHidden/>
    <w:unhideWhenUsed/>
    <w:rsid w:val="00E50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04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6549</Words>
  <Characters>37333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Директор</cp:lastModifiedBy>
  <cp:revision>6</cp:revision>
  <cp:lastPrinted>2021-09-15T17:12:00Z</cp:lastPrinted>
  <dcterms:created xsi:type="dcterms:W3CDTF">2021-08-01T12:54:00Z</dcterms:created>
  <dcterms:modified xsi:type="dcterms:W3CDTF">2024-12-23T21:04:00Z</dcterms:modified>
</cp:coreProperties>
</file>